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04" w:rsidRPr="00146E04" w:rsidRDefault="00C66B04" w:rsidP="00C66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RP6</w:t>
      </w:r>
    </w:p>
    <w:p w:rsidR="00DF7A24" w:rsidRDefault="00C66B04" w:rsidP="00C66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 w:rsidRPr="00146E04">
        <w:rPr>
          <w:rFonts w:ascii="Arial" w:hAnsi="Arial" w:cs="Arial"/>
          <w:b/>
          <w:color w:val="002060"/>
          <w:sz w:val="20"/>
        </w:rPr>
        <w:t xml:space="preserve">Lettre </w:t>
      </w:r>
      <w:r>
        <w:rPr>
          <w:rFonts w:ascii="Arial" w:hAnsi="Arial" w:cs="Arial"/>
          <w:b/>
          <w:color w:val="002060"/>
          <w:sz w:val="20"/>
        </w:rPr>
        <w:t>au</w:t>
      </w:r>
      <w:r w:rsidRPr="00146E04">
        <w:rPr>
          <w:rFonts w:ascii="Arial" w:hAnsi="Arial" w:cs="Arial"/>
          <w:b/>
          <w:color w:val="002060"/>
          <w:sz w:val="20"/>
        </w:rPr>
        <w:t xml:space="preserve"> Responsable de </w:t>
      </w:r>
      <w:r>
        <w:rPr>
          <w:rFonts w:ascii="Arial" w:hAnsi="Arial" w:cs="Arial"/>
          <w:b/>
          <w:color w:val="002060"/>
          <w:sz w:val="20"/>
        </w:rPr>
        <w:t>p</w:t>
      </w:r>
      <w:r w:rsidRPr="00146E04">
        <w:rPr>
          <w:rFonts w:ascii="Arial" w:hAnsi="Arial" w:cs="Arial"/>
          <w:b/>
          <w:color w:val="002060"/>
          <w:sz w:val="20"/>
        </w:rPr>
        <w:t>rojet</w:t>
      </w:r>
      <w:r w:rsidR="00DF7A24">
        <w:rPr>
          <w:rFonts w:ascii="Arial" w:hAnsi="Arial" w:cs="Arial"/>
          <w:b/>
          <w:color w:val="002060"/>
          <w:sz w:val="20"/>
        </w:rPr>
        <w:t> :</w:t>
      </w:r>
    </w:p>
    <w:p w:rsidR="00016F99" w:rsidRDefault="00DF7A24" w:rsidP="007A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>-</w:t>
      </w:r>
      <w:r w:rsidR="00C66B04" w:rsidRPr="00146E04">
        <w:rPr>
          <w:rFonts w:ascii="Arial" w:hAnsi="Arial" w:cs="Arial"/>
          <w:b/>
          <w:color w:val="002060"/>
          <w:sz w:val="20"/>
        </w:rPr>
        <w:t xml:space="preserve"> en cas de découverte d’ouvrage après notification du marché, </w:t>
      </w:r>
    </w:p>
    <w:p w:rsidR="00DF7A24" w:rsidRDefault="00C66B04" w:rsidP="007A7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2060"/>
          <w:sz w:val="20"/>
        </w:rPr>
      </w:pPr>
      <w:bookmarkStart w:id="0" w:name="_GoBack"/>
      <w:bookmarkEnd w:id="0"/>
      <w:r w:rsidRPr="00146E04">
        <w:rPr>
          <w:rFonts w:ascii="Arial" w:hAnsi="Arial" w:cs="Arial"/>
          <w:b/>
          <w:color w:val="002060"/>
          <w:sz w:val="20"/>
        </w:rPr>
        <w:t xml:space="preserve">ou </w:t>
      </w:r>
    </w:p>
    <w:p w:rsidR="00C66B04" w:rsidRPr="00146E04" w:rsidRDefault="00DF7A24" w:rsidP="00AB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 xml:space="preserve">- </w:t>
      </w:r>
      <w:r w:rsidR="00C66B04" w:rsidRPr="00146E04">
        <w:rPr>
          <w:rFonts w:ascii="Arial" w:hAnsi="Arial" w:cs="Arial"/>
          <w:b/>
          <w:color w:val="002060"/>
          <w:sz w:val="20"/>
        </w:rPr>
        <w:t>en cas de constat de « différence notable » entre l’état du sol et les informations portées à la connaissance de l’exécutant</w:t>
      </w:r>
    </w:p>
    <w:p w:rsidR="00C66B04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Pr="001659E2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Pr="001F159C" w:rsidRDefault="00C66B04" w:rsidP="00C66B04">
      <w:pPr>
        <w:spacing w:after="0"/>
        <w:ind w:right="567"/>
        <w:jc w:val="both"/>
        <w:rPr>
          <w:rFonts w:ascii="Arial" w:hAnsi="Arial" w:cs="Arial"/>
          <w:b/>
          <w:i/>
          <w:color w:val="002060"/>
          <w:sz w:val="20"/>
        </w:rPr>
      </w:pPr>
      <w:r w:rsidRPr="001F159C">
        <w:rPr>
          <w:rFonts w:ascii="Arial" w:hAnsi="Arial" w:cs="Arial"/>
          <w:b/>
          <w:i/>
          <w:color w:val="002060"/>
          <w:sz w:val="20"/>
        </w:rPr>
        <w:t xml:space="preserve">ENVOI URGENT </w:t>
      </w:r>
      <w:r w:rsidR="005A7386">
        <w:rPr>
          <w:rFonts w:ascii="Arial" w:hAnsi="Arial" w:cs="Arial"/>
          <w:b/>
          <w:i/>
          <w:color w:val="002060"/>
          <w:sz w:val="20"/>
        </w:rPr>
        <w:t>PAR COURRIEL ET/OU COURRIER LRAR</w:t>
      </w:r>
    </w:p>
    <w:p w:rsidR="00C66B04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Pr="001659E2" w:rsidRDefault="00C66B04" w:rsidP="00C66B04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C66B04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Pr="00AF0E9D" w:rsidRDefault="00C66B04" w:rsidP="00C66B04">
      <w:pPr>
        <w:spacing w:after="0"/>
        <w:jc w:val="both"/>
        <w:rPr>
          <w:rFonts w:ascii="Arial" w:hAnsi="Arial" w:cs="Arial"/>
          <w:sz w:val="20"/>
        </w:rPr>
      </w:pPr>
      <w:r w:rsidRPr="00AF0E9D">
        <w:rPr>
          <w:rFonts w:ascii="Arial" w:hAnsi="Arial" w:cs="Arial"/>
          <w:sz w:val="20"/>
        </w:rPr>
        <w:t xml:space="preserve">Nous </w:t>
      </w:r>
      <w:r>
        <w:rPr>
          <w:rFonts w:ascii="Arial" w:hAnsi="Arial" w:cs="Arial"/>
          <w:sz w:val="20"/>
        </w:rPr>
        <w:t>venons vers vous</w:t>
      </w:r>
      <w:r w:rsidRPr="00AF0E9D">
        <w:rPr>
          <w:rFonts w:ascii="Arial" w:hAnsi="Arial" w:cs="Arial"/>
          <w:sz w:val="20"/>
        </w:rPr>
        <w:t xml:space="preserve"> au titre de l’affaire citée en objet pour vous informer d’une difficulté rencontrée </w:t>
      </w:r>
      <w:r>
        <w:rPr>
          <w:rFonts w:ascii="Arial" w:hAnsi="Arial" w:cs="Arial"/>
          <w:sz w:val="20"/>
        </w:rPr>
        <w:t xml:space="preserve">quant à la </w:t>
      </w:r>
      <w:r w:rsidRPr="00AF0E9D">
        <w:rPr>
          <w:rFonts w:ascii="Arial" w:hAnsi="Arial" w:cs="Arial"/>
          <w:sz w:val="20"/>
        </w:rPr>
        <w:t xml:space="preserve">localisation des </w:t>
      </w:r>
      <w:r>
        <w:rPr>
          <w:rFonts w:ascii="Arial" w:hAnsi="Arial" w:cs="Arial"/>
          <w:sz w:val="20"/>
        </w:rPr>
        <w:t>ouvrages</w:t>
      </w:r>
      <w:r w:rsidRPr="00AF0E9D">
        <w:rPr>
          <w:rFonts w:ascii="Arial" w:hAnsi="Arial" w:cs="Arial"/>
          <w:sz w:val="20"/>
        </w:rPr>
        <w:t xml:space="preserve"> souterrains situés dans le périmètre de</w:t>
      </w:r>
      <w:r>
        <w:rPr>
          <w:rFonts w:ascii="Arial" w:hAnsi="Arial" w:cs="Arial"/>
          <w:sz w:val="20"/>
        </w:rPr>
        <w:t>s</w:t>
      </w:r>
      <w:r w:rsidRPr="00AF0E9D">
        <w:rPr>
          <w:rFonts w:ascii="Arial" w:hAnsi="Arial" w:cs="Arial"/>
          <w:sz w:val="20"/>
        </w:rPr>
        <w:t xml:space="preserve"> travaux</w:t>
      </w:r>
      <w:r>
        <w:rPr>
          <w:rFonts w:ascii="Arial" w:hAnsi="Arial" w:cs="Arial"/>
          <w:sz w:val="20"/>
        </w:rPr>
        <w:t xml:space="preserve"> que vous nous avez confiés</w:t>
      </w:r>
      <w:r w:rsidRPr="00AF0E9D">
        <w:rPr>
          <w:rFonts w:ascii="Arial" w:hAnsi="Arial" w:cs="Arial"/>
          <w:sz w:val="20"/>
        </w:rPr>
        <w:t>.</w:t>
      </w:r>
    </w:p>
    <w:p w:rsidR="00C66B04" w:rsidRPr="00AF0E9D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Pr="00F43287" w:rsidRDefault="00C66B04" w:rsidP="00C66B04">
      <w:pPr>
        <w:spacing w:after="0"/>
        <w:jc w:val="both"/>
        <w:rPr>
          <w:rFonts w:ascii="Arial" w:hAnsi="Arial" w:cs="Arial"/>
          <w:i/>
          <w:color w:val="002060"/>
          <w:sz w:val="20"/>
        </w:rPr>
      </w:pPr>
      <w:r w:rsidRPr="00AE5A9D">
        <w:rPr>
          <w:rFonts w:ascii="Arial" w:hAnsi="Arial" w:cs="Arial"/>
          <w:i/>
          <w:color w:val="002060"/>
          <w:sz w:val="20"/>
          <w:u w:val="single"/>
        </w:rPr>
        <w:t>Choisir</w:t>
      </w:r>
      <w:r>
        <w:rPr>
          <w:rFonts w:ascii="Arial" w:hAnsi="Arial" w:cs="Arial"/>
          <w:i/>
          <w:color w:val="002060"/>
          <w:sz w:val="20"/>
        </w:rPr>
        <w:t xml:space="preserve"> </w:t>
      </w:r>
      <w:r w:rsidRPr="00F43287">
        <w:rPr>
          <w:rFonts w:ascii="Arial" w:hAnsi="Arial" w:cs="Arial"/>
          <w:b/>
          <w:i/>
          <w:color w:val="002060"/>
          <w:sz w:val="20"/>
        </w:rPr>
        <w:t>(1)</w:t>
      </w:r>
      <w:r>
        <w:rPr>
          <w:rFonts w:ascii="Arial" w:hAnsi="Arial" w:cs="Arial"/>
          <w:i/>
          <w:color w:val="002060"/>
          <w:sz w:val="20"/>
        </w:rPr>
        <w:t xml:space="preserve">, ou </w:t>
      </w:r>
      <w:r w:rsidRPr="00F43287">
        <w:rPr>
          <w:rFonts w:ascii="Arial" w:hAnsi="Arial" w:cs="Arial"/>
          <w:b/>
          <w:i/>
          <w:color w:val="002060"/>
          <w:sz w:val="20"/>
        </w:rPr>
        <w:t>(2)</w:t>
      </w:r>
      <w:r w:rsidRPr="00F43287">
        <w:rPr>
          <w:rFonts w:ascii="Arial" w:hAnsi="Arial" w:cs="Arial"/>
          <w:i/>
          <w:color w:val="002060"/>
          <w:sz w:val="20"/>
        </w:rPr>
        <w:t xml:space="preserve"> suivant la situation rencontrée</w:t>
      </w:r>
      <w:r>
        <w:rPr>
          <w:rFonts w:ascii="Arial" w:hAnsi="Arial" w:cs="Arial"/>
          <w:i/>
          <w:color w:val="002060"/>
          <w:sz w:val="20"/>
        </w:rPr>
        <w:t> :</w:t>
      </w:r>
      <w:r w:rsidRPr="00F43287">
        <w:rPr>
          <w:rFonts w:ascii="Arial" w:hAnsi="Arial" w:cs="Arial"/>
          <w:i/>
          <w:color w:val="002060"/>
          <w:sz w:val="20"/>
        </w:rPr>
        <w:t xml:space="preserve"> </w:t>
      </w:r>
    </w:p>
    <w:p w:rsidR="00C66B04" w:rsidRPr="00F43287" w:rsidRDefault="00C66B04" w:rsidP="00C66B04">
      <w:pPr>
        <w:spacing w:after="0"/>
        <w:jc w:val="both"/>
        <w:rPr>
          <w:rFonts w:ascii="Arial" w:hAnsi="Arial" w:cs="Arial"/>
          <w:i/>
          <w:color w:val="002060"/>
          <w:sz w:val="20"/>
        </w:rPr>
      </w:pPr>
    </w:p>
    <w:p w:rsidR="00C66B04" w:rsidRPr="00F43287" w:rsidRDefault="00C66B04" w:rsidP="00C66B04">
      <w:pPr>
        <w:spacing w:after="0"/>
        <w:ind w:left="567"/>
        <w:jc w:val="both"/>
        <w:rPr>
          <w:rFonts w:ascii="Arial" w:hAnsi="Arial" w:cs="Arial"/>
          <w:i/>
          <w:color w:val="002060"/>
          <w:sz w:val="20"/>
        </w:rPr>
      </w:pPr>
    </w:p>
    <w:p w:rsidR="00C66B04" w:rsidRPr="00EF052D" w:rsidRDefault="00C66B04" w:rsidP="00C66B04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 w:rsidRPr="00F43287">
        <w:rPr>
          <w:rFonts w:ascii="Arial" w:hAnsi="Arial" w:cs="Arial"/>
          <w:b/>
          <w:i/>
          <w:color w:val="002060"/>
          <w:sz w:val="20"/>
        </w:rPr>
        <w:t>(</w:t>
      </w:r>
      <w:r w:rsidR="00D94880">
        <w:rPr>
          <w:rFonts w:ascii="Arial" w:hAnsi="Arial" w:cs="Arial"/>
          <w:b/>
          <w:i/>
          <w:color w:val="002060"/>
          <w:sz w:val="20"/>
        </w:rPr>
        <w:t>1</w:t>
      </w:r>
      <w:r w:rsidRPr="00F43287">
        <w:rPr>
          <w:rFonts w:ascii="Arial" w:hAnsi="Arial" w:cs="Arial"/>
          <w:b/>
          <w:i/>
          <w:color w:val="002060"/>
          <w:sz w:val="20"/>
        </w:rPr>
        <w:t>)</w:t>
      </w:r>
      <w:r w:rsidRPr="00F43287">
        <w:rPr>
          <w:rFonts w:ascii="Arial" w:hAnsi="Arial" w:cs="Arial"/>
          <w:i/>
          <w:color w:val="002060"/>
          <w:sz w:val="20"/>
        </w:rPr>
        <w:t xml:space="preserve"> </w:t>
      </w:r>
      <w:r w:rsidRPr="00EF052D">
        <w:rPr>
          <w:rFonts w:ascii="Arial" w:hAnsi="Arial" w:cs="Arial"/>
          <w:i/>
          <w:sz w:val="20"/>
        </w:rPr>
        <w:t xml:space="preserve">En effet, nous venons de découvrir la présence d’un ouvrage qui n’a pas été identifié lors des réponses aux DICT que nous avons effectuées conformément à la réglementation. </w:t>
      </w:r>
    </w:p>
    <w:p w:rsidR="00C66B04" w:rsidRPr="00F6093A" w:rsidRDefault="00C66B04" w:rsidP="00C66B04">
      <w:pPr>
        <w:spacing w:after="0"/>
        <w:ind w:left="567"/>
        <w:jc w:val="both"/>
        <w:rPr>
          <w:rFonts w:ascii="Arial" w:hAnsi="Arial" w:cs="Arial"/>
          <w:i/>
          <w:sz w:val="8"/>
          <w:szCs w:val="8"/>
        </w:rPr>
      </w:pPr>
    </w:p>
    <w:p w:rsidR="00C66B04" w:rsidRPr="00EF052D" w:rsidRDefault="00C66B04" w:rsidP="00C66B04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 w:rsidRPr="00EF052D">
        <w:rPr>
          <w:rFonts w:ascii="Arial" w:hAnsi="Arial" w:cs="Arial"/>
          <w:i/>
          <w:sz w:val="20"/>
        </w:rPr>
        <w:t xml:space="preserve">S’agissant d’un ouvrage </w:t>
      </w:r>
      <w:r w:rsidR="00D94880">
        <w:rPr>
          <w:rFonts w:ascii="Arial" w:hAnsi="Arial" w:cs="Arial"/>
          <w:i/>
          <w:sz w:val="20"/>
        </w:rPr>
        <w:t xml:space="preserve">suceptible d’être </w:t>
      </w:r>
      <w:r w:rsidRPr="00EF052D">
        <w:rPr>
          <w:rFonts w:ascii="Arial" w:hAnsi="Arial" w:cs="Arial"/>
          <w:i/>
          <w:sz w:val="20"/>
        </w:rPr>
        <w:t>sensible pour la sécurité, nous sommes tenus de vous en aviser en application de l’article R.554-28</w:t>
      </w:r>
      <w:r w:rsidR="00D94880">
        <w:rPr>
          <w:rFonts w:ascii="Arial" w:hAnsi="Arial" w:cs="Arial"/>
          <w:i/>
          <w:sz w:val="20"/>
        </w:rPr>
        <w:t xml:space="preserve"> I</w:t>
      </w:r>
      <w:r w:rsidRPr="00EF052D">
        <w:rPr>
          <w:rFonts w:ascii="Arial" w:hAnsi="Arial" w:cs="Arial"/>
          <w:i/>
          <w:sz w:val="20"/>
        </w:rPr>
        <w:t xml:space="preserve"> du Code de l’environnement afin que vous nous fassiez part de votre décision sur la suite à donner. </w:t>
      </w:r>
    </w:p>
    <w:p w:rsidR="00C66B04" w:rsidRPr="00F6093A" w:rsidRDefault="00C66B04" w:rsidP="00C66B04">
      <w:pPr>
        <w:spacing w:after="0"/>
        <w:ind w:left="567"/>
        <w:jc w:val="both"/>
        <w:rPr>
          <w:rFonts w:ascii="Arial" w:hAnsi="Arial" w:cs="Arial"/>
          <w:i/>
          <w:sz w:val="8"/>
          <w:szCs w:val="8"/>
        </w:rPr>
      </w:pPr>
    </w:p>
    <w:p w:rsidR="00C66B04" w:rsidRDefault="00C66B04" w:rsidP="00C66B04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 w:rsidRPr="00EF052D">
        <w:rPr>
          <w:rFonts w:ascii="Arial" w:hAnsi="Arial" w:cs="Arial"/>
          <w:i/>
          <w:sz w:val="20"/>
        </w:rPr>
        <w:t>Nous vous rappelons que face à cette situation ce même article nous oblige, en qualité d’exécutant de travaux, à surseoir aux travaux adjacents jusqu’à la décision du responsable de projet, prise par un ordre écrit, sur les mesures à prendre.</w:t>
      </w:r>
    </w:p>
    <w:p w:rsidR="007B1592" w:rsidRDefault="007B1592" w:rsidP="00C66B04">
      <w:pPr>
        <w:spacing w:after="0"/>
        <w:ind w:left="567"/>
        <w:jc w:val="both"/>
        <w:rPr>
          <w:rFonts w:ascii="Arial" w:hAnsi="Arial" w:cs="Arial"/>
          <w:i/>
          <w:sz w:val="20"/>
        </w:rPr>
      </w:pPr>
    </w:p>
    <w:p w:rsidR="007B1592" w:rsidRPr="00EF052D" w:rsidRDefault="007B1592" w:rsidP="00C66B04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 cet effet, vous trouverez ci-joint le constat contradictoire d’arrêt de travaux (formulaire CERFA 14767*01) à compléter et signer et nous remettre dans les plus brefs délais. </w:t>
      </w:r>
    </w:p>
    <w:p w:rsidR="00C66B04" w:rsidRPr="00F43287" w:rsidRDefault="00C66B04" w:rsidP="00C66B04">
      <w:pPr>
        <w:spacing w:after="0"/>
        <w:ind w:left="567"/>
        <w:jc w:val="both"/>
        <w:rPr>
          <w:rFonts w:ascii="Arial" w:hAnsi="Arial" w:cs="Arial"/>
          <w:i/>
          <w:color w:val="002060"/>
          <w:sz w:val="20"/>
        </w:rPr>
      </w:pPr>
    </w:p>
    <w:p w:rsidR="00C66B04" w:rsidRDefault="00C66B04" w:rsidP="00C66B04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 w:rsidRPr="00F43287">
        <w:rPr>
          <w:rFonts w:ascii="Arial" w:hAnsi="Arial" w:cs="Arial"/>
          <w:b/>
          <w:i/>
          <w:color w:val="002060"/>
          <w:sz w:val="20"/>
        </w:rPr>
        <w:t>(</w:t>
      </w:r>
      <w:r w:rsidR="00D94880">
        <w:rPr>
          <w:rFonts w:ascii="Arial" w:hAnsi="Arial" w:cs="Arial"/>
          <w:b/>
          <w:i/>
          <w:color w:val="002060"/>
          <w:sz w:val="20"/>
        </w:rPr>
        <w:t>2</w:t>
      </w:r>
      <w:r w:rsidRPr="00F43287">
        <w:rPr>
          <w:rFonts w:ascii="Arial" w:hAnsi="Arial" w:cs="Arial"/>
          <w:b/>
          <w:i/>
          <w:color w:val="002060"/>
          <w:sz w:val="20"/>
        </w:rPr>
        <w:t>)</w:t>
      </w:r>
      <w:r w:rsidRPr="00F43287">
        <w:rPr>
          <w:rFonts w:ascii="Arial" w:hAnsi="Arial" w:cs="Arial"/>
          <w:i/>
          <w:color w:val="002060"/>
          <w:sz w:val="20"/>
        </w:rPr>
        <w:t xml:space="preserve"> </w:t>
      </w:r>
      <w:r w:rsidRPr="00EF052D">
        <w:rPr>
          <w:rFonts w:ascii="Arial" w:hAnsi="Arial" w:cs="Arial"/>
          <w:i/>
          <w:sz w:val="20"/>
        </w:rPr>
        <w:t xml:space="preserve">En effet, nous venons </w:t>
      </w:r>
      <w:r w:rsidR="005A7386">
        <w:rPr>
          <w:rFonts w:ascii="Arial" w:hAnsi="Arial" w:cs="Arial"/>
          <w:i/>
          <w:sz w:val="20"/>
        </w:rPr>
        <w:t>d’identi</w:t>
      </w:r>
      <w:r w:rsidR="00DF7A24">
        <w:rPr>
          <w:rFonts w:ascii="Arial" w:hAnsi="Arial" w:cs="Arial"/>
          <w:i/>
          <w:sz w:val="20"/>
        </w:rPr>
        <w:t>fi</w:t>
      </w:r>
      <w:r w:rsidR="005A7386">
        <w:rPr>
          <w:rFonts w:ascii="Arial" w:hAnsi="Arial" w:cs="Arial"/>
          <w:i/>
          <w:sz w:val="20"/>
        </w:rPr>
        <w:t>er un ou plusieurs ouvrages à des emplacements différe</w:t>
      </w:r>
      <w:r w:rsidR="00DF7A24">
        <w:rPr>
          <w:rFonts w:ascii="Arial" w:hAnsi="Arial" w:cs="Arial"/>
          <w:i/>
          <w:sz w:val="20"/>
        </w:rPr>
        <w:t>nts</w:t>
      </w:r>
      <w:r w:rsidR="005A7386">
        <w:rPr>
          <w:rFonts w:ascii="Arial" w:hAnsi="Arial" w:cs="Arial"/>
          <w:i/>
          <w:sz w:val="20"/>
        </w:rPr>
        <w:t xml:space="preserve"> de ceux portés à notre connaissance</w:t>
      </w:r>
      <w:r w:rsidRPr="00EF052D">
        <w:rPr>
          <w:rFonts w:ascii="Arial" w:hAnsi="Arial" w:cs="Arial"/>
          <w:i/>
          <w:sz w:val="20"/>
        </w:rPr>
        <w:t>.</w:t>
      </w:r>
    </w:p>
    <w:p w:rsidR="00C66B04" w:rsidRPr="00F6093A" w:rsidRDefault="00C66B04" w:rsidP="00C66B04">
      <w:pPr>
        <w:spacing w:after="0"/>
        <w:ind w:left="567"/>
        <w:jc w:val="both"/>
        <w:rPr>
          <w:rFonts w:ascii="Arial" w:hAnsi="Arial" w:cs="Arial"/>
          <w:i/>
          <w:sz w:val="8"/>
          <w:szCs w:val="8"/>
        </w:rPr>
      </w:pPr>
    </w:p>
    <w:p w:rsidR="00C66B04" w:rsidRPr="00EF052D" w:rsidRDefault="00C66B04" w:rsidP="00C66B04">
      <w:pPr>
        <w:spacing w:after="0"/>
        <w:ind w:left="567"/>
        <w:jc w:val="both"/>
        <w:rPr>
          <w:rFonts w:ascii="Arial" w:hAnsi="Arial" w:cs="Arial"/>
          <w:i/>
          <w:sz w:val="20"/>
        </w:rPr>
      </w:pPr>
      <w:r w:rsidRPr="00EF052D">
        <w:rPr>
          <w:rFonts w:ascii="Arial" w:hAnsi="Arial" w:cs="Arial"/>
          <w:i/>
          <w:sz w:val="20"/>
        </w:rPr>
        <w:t xml:space="preserve">Etant donné que cette différence porte sur un ouvrage sensible pour la sécurité et est susceptible d’entraîner un risque pour les personnes en cas d’endommagement de celui-ci, nous sommes tenus de vous en aviser en application de l’article R.554-28 </w:t>
      </w:r>
      <w:r w:rsidR="00D94880">
        <w:rPr>
          <w:rFonts w:ascii="Arial" w:hAnsi="Arial" w:cs="Arial"/>
          <w:i/>
          <w:sz w:val="20"/>
        </w:rPr>
        <w:t xml:space="preserve">II </w:t>
      </w:r>
      <w:r w:rsidRPr="00EF052D">
        <w:rPr>
          <w:rFonts w:ascii="Arial" w:hAnsi="Arial" w:cs="Arial"/>
          <w:i/>
          <w:sz w:val="20"/>
        </w:rPr>
        <w:t>du Code de l’environnement afin que vous nous fassiez part de votre décision sur la suite à donner.</w:t>
      </w:r>
      <w:r w:rsidRPr="00EF052D">
        <w:rPr>
          <w:rFonts w:ascii="Arial" w:hAnsi="Arial" w:cs="Arial"/>
          <w:b/>
          <w:sz w:val="20"/>
        </w:rPr>
        <w:t xml:space="preserve"> </w:t>
      </w:r>
    </w:p>
    <w:p w:rsidR="00C66B04" w:rsidRPr="00EF052D" w:rsidRDefault="00C66B04" w:rsidP="00C66B04">
      <w:pPr>
        <w:spacing w:after="0"/>
        <w:ind w:left="567"/>
        <w:jc w:val="both"/>
        <w:rPr>
          <w:rFonts w:ascii="Arial" w:hAnsi="Arial" w:cs="Arial"/>
          <w:i/>
          <w:sz w:val="20"/>
        </w:rPr>
      </w:pPr>
    </w:p>
    <w:p w:rsidR="00C66B04" w:rsidRDefault="00C66B04" w:rsidP="00C66B04">
      <w:pPr>
        <w:spacing w:after="0"/>
        <w:ind w:left="567"/>
        <w:jc w:val="both"/>
        <w:rPr>
          <w:rFonts w:ascii="Arial" w:hAnsi="Arial" w:cs="Arial"/>
          <w:sz w:val="20"/>
        </w:rPr>
      </w:pPr>
      <w:r w:rsidRPr="00EF052D">
        <w:rPr>
          <w:rFonts w:ascii="Arial" w:hAnsi="Arial" w:cs="Arial"/>
          <w:i/>
          <w:sz w:val="20"/>
        </w:rPr>
        <w:t>Nous vous rappelons que face à cette situation ce même article nous oblige, en qualité d’exécutant de travaux, à sursoir aux travaux adjacents jusqu’à décision du responsable de projet, prise par un ordre écrit, sur les</w:t>
      </w:r>
      <w:r w:rsidRPr="00EF052D">
        <w:rPr>
          <w:rFonts w:ascii="Arial" w:hAnsi="Arial" w:cs="Arial"/>
          <w:b/>
          <w:sz w:val="20"/>
        </w:rPr>
        <w:t xml:space="preserve"> </w:t>
      </w:r>
      <w:r w:rsidRPr="00EF052D">
        <w:rPr>
          <w:rFonts w:ascii="Arial" w:hAnsi="Arial" w:cs="Arial"/>
          <w:i/>
          <w:sz w:val="20"/>
        </w:rPr>
        <w:t>mesures à prendre</w:t>
      </w:r>
      <w:r w:rsidRPr="00EF052D">
        <w:rPr>
          <w:rFonts w:ascii="Arial" w:hAnsi="Arial" w:cs="Arial"/>
          <w:sz w:val="20"/>
        </w:rPr>
        <w:t>.</w:t>
      </w:r>
    </w:p>
    <w:p w:rsidR="00146C7D" w:rsidRDefault="00146C7D" w:rsidP="00146C7D">
      <w:pPr>
        <w:spacing w:after="0"/>
        <w:ind w:left="567"/>
        <w:jc w:val="both"/>
        <w:rPr>
          <w:rFonts w:ascii="Arial" w:hAnsi="Arial" w:cs="Arial"/>
          <w:i/>
          <w:sz w:val="20"/>
        </w:rPr>
      </w:pPr>
    </w:p>
    <w:p w:rsidR="007B1592" w:rsidRDefault="007B1592" w:rsidP="007A7F4F">
      <w:pPr>
        <w:spacing w:after="0"/>
        <w:jc w:val="both"/>
        <w:rPr>
          <w:rFonts w:ascii="Arial" w:hAnsi="Arial" w:cs="Arial"/>
          <w:i/>
          <w:sz w:val="20"/>
        </w:rPr>
      </w:pPr>
    </w:p>
    <w:p w:rsidR="00C66B04" w:rsidRPr="00AF0E9D" w:rsidRDefault="007B1592" w:rsidP="00C66B04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A cet effet, vous trouverez ci-joint le constat contradictoire d’arrêt de travaux (formulaire CERFA 14767*01) à compléter, signer et nous remettre dans les plus brefs délais. </w:t>
      </w:r>
    </w:p>
    <w:p w:rsidR="00C66B04" w:rsidRPr="00AF0E9D" w:rsidRDefault="00C66B04" w:rsidP="00C66B04">
      <w:pPr>
        <w:spacing w:after="0"/>
        <w:jc w:val="both"/>
        <w:rPr>
          <w:rFonts w:ascii="Arial" w:hAnsi="Arial" w:cs="Arial"/>
          <w:sz w:val="20"/>
        </w:rPr>
      </w:pPr>
      <w:r w:rsidRPr="00AF0E9D">
        <w:rPr>
          <w:rFonts w:ascii="Arial" w:hAnsi="Arial" w:cs="Arial"/>
          <w:sz w:val="20"/>
        </w:rPr>
        <w:t>Nous vous remercions de nous contacter au plus tôt pour nous indiquer la marche à suivre.</w:t>
      </w:r>
    </w:p>
    <w:p w:rsidR="00C66B04" w:rsidRPr="00AF0E9D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Pr="003E07A5" w:rsidRDefault="00C66B04" w:rsidP="00C66B04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Cette situation étant </w:t>
      </w:r>
      <w:r w:rsidRPr="003E07A5">
        <w:rPr>
          <w:rFonts w:ascii="Arial" w:hAnsi="Arial" w:cs="Arial"/>
          <w:sz w:val="20"/>
        </w:rPr>
        <w:t>indépendante de notre volonté, nous nous réservons la possibilité de solliciter ultérieurement l’indemnisation de tout préjudice qui en résulterait.</w:t>
      </w:r>
    </w:p>
    <w:p w:rsidR="00C66B04" w:rsidRDefault="00C66B04" w:rsidP="00C66B04">
      <w:pPr>
        <w:spacing w:after="0"/>
        <w:jc w:val="both"/>
        <w:rPr>
          <w:rFonts w:ascii="Arial" w:hAnsi="Arial"/>
          <w:sz w:val="20"/>
        </w:rPr>
      </w:pPr>
    </w:p>
    <w:p w:rsidR="00C66B04" w:rsidRPr="001659E2" w:rsidRDefault="00C66B04" w:rsidP="00C66B04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</w:t>
      </w:r>
      <w:r w:rsidRPr="001659E2">
        <w:rPr>
          <w:rFonts w:ascii="Arial" w:hAnsi="Arial" w:cs="Arial"/>
          <w:sz w:val="20"/>
        </w:rPr>
        <w:t xml:space="preserve">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C66B04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C66B04" w:rsidRPr="003E07A5" w:rsidRDefault="00C66B04" w:rsidP="00C66B04">
      <w:pPr>
        <w:widowControl w:val="0"/>
        <w:spacing w:after="0"/>
        <w:jc w:val="both"/>
        <w:rPr>
          <w:rFonts w:ascii="Arial" w:hAnsi="Arial"/>
          <w:sz w:val="20"/>
        </w:rPr>
      </w:pPr>
      <w:r w:rsidRPr="00901F0C">
        <w:rPr>
          <w:rFonts w:ascii="Arial" w:hAnsi="Arial"/>
          <w:sz w:val="20"/>
          <w:u w:val="single"/>
        </w:rPr>
        <w:t>Copie</w:t>
      </w:r>
      <w:r w:rsidRPr="003E07A5">
        <w:rPr>
          <w:rFonts w:ascii="Arial" w:hAnsi="Arial"/>
          <w:sz w:val="20"/>
        </w:rPr>
        <w:t xml:space="preserve"> : </w:t>
      </w:r>
      <w:r>
        <w:rPr>
          <w:rFonts w:ascii="Arial" w:hAnsi="Arial"/>
          <w:sz w:val="20"/>
        </w:rPr>
        <w:t>Maître d’œuvre</w:t>
      </w:r>
    </w:p>
    <w:p w:rsidR="00C66B04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p w:rsidR="00AB5C5E" w:rsidRPr="00C66B04" w:rsidRDefault="00AB5C5E" w:rsidP="00AB5C5E">
      <w:pPr>
        <w:spacing w:after="0"/>
        <w:jc w:val="both"/>
        <w:rPr>
          <w:rFonts w:ascii="Arial" w:hAnsi="Arial" w:cs="Arial"/>
          <w:i/>
          <w:sz w:val="20"/>
        </w:rPr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p w:rsidR="00C66B04" w:rsidRDefault="00C66B04" w:rsidP="00C66B04">
      <w:pPr>
        <w:spacing w:after="0"/>
        <w:jc w:val="both"/>
        <w:rPr>
          <w:rFonts w:ascii="Arial" w:hAnsi="Arial" w:cs="Arial"/>
          <w:sz w:val="20"/>
        </w:rPr>
      </w:pPr>
    </w:p>
    <w:sectPr w:rsidR="00C6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04"/>
    <w:rsid w:val="00016F99"/>
    <w:rsid w:val="00146C7D"/>
    <w:rsid w:val="00226F08"/>
    <w:rsid w:val="00487CC3"/>
    <w:rsid w:val="005A7386"/>
    <w:rsid w:val="007A7F4F"/>
    <w:rsid w:val="007B1592"/>
    <w:rsid w:val="00AB5C5E"/>
    <w:rsid w:val="00C66B04"/>
    <w:rsid w:val="00CD4F08"/>
    <w:rsid w:val="00D94880"/>
    <w:rsid w:val="00D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96C9"/>
  <w15:docId w15:val="{27C4BC47-A338-4C65-833C-84E248E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B04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5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592"/>
    <w:rPr>
      <w:rFonts w:ascii="Segoe UI" w:eastAsia="MS Mincho" w:hAnsi="Segoe UI" w:cs="Segoe UI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BÉNARD Jean-Eudes</cp:lastModifiedBy>
  <cp:revision>6</cp:revision>
  <dcterms:created xsi:type="dcterms:W3CDTF">2019-05-21T09:17:00Z</dcterms:created>
  <dcterms:modified xsi:type="dcterms:W3CDTF">2020-02-17T16:44:00Z</dcterms:modified>
</cp:coreProperties>
</file>