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85" w:rsidRDefault="00BD2A85" w:rsidP="00BD2A85">
      <w:pPr>
        <w:spacing w:after="0"/>
        <w:jc w:val="both"/>
        <w:rPr>
          <w:rFonts w:ascii="Arial" w:hAnsi="Arial" w:cs="Arial"/>
          <w:sz w:val="20"/>
        </w:rPr>
      </w:pPr>
    </w:p>
    <w:p w:rsidR="00BD2A85" w:rsidRPr="00146E04" w:rsidRDefault="00BD2A85" w:rsidP="00BD2A85">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0"/>
        </w:rPr>
      </w:pPr>
      <w:r>
        <w:rPr>
          <w:rFonts w:ascii="Arial" w:hAnsi="Arial" w:cs="Arial"/>
          <w:b/>
          <w:bCs/>
          <w:color w:val="FF0000"/>
          <w:sz w:val="20"/>
        </w:rPr>
        <w:t>RP7</w:t>
      </w:r>
    </w:p>
    <w:p w:rsidR="001B7F35" w:rsidRDefault="00BD2A85" w:rsidP="00BD2A85">
      <w:pPr>
        <w:pBdr>
          <w:top w:val="single" w:sz="4" w:space="1" w:color="auto"/>
          <w:left w:val="single" w:sz="4" w:space="4" w:color="auto"/>
          <w:bottom w:val="single" w:sz="4" w:space="1" w:color="auto"/>
          <w:right w:val="single" w:sz="4" w:space="4" w:color="auto"/>
        </w:pBdr>
        <w:spacing w:after="0"/>
        <w:jc w:val="center"/>
        <w:rPr>
          <w:rFonts w:ascii="Arial" w:hAnsi="Arial" w:cs="Arial"/>
          <w:b/>
          <w:color w:val="002060"/>
          <w:sz w:val="20"/>
        </w:rPr>
      </w:pPr>
      <w:r>
        <w:rPr>
          <w:rFonts w:ascii="Arial" w:hAnsi="Arial" w:cs="Arial"/>
          <w:b/>
          <w:color w:val="002060"/>
          <w:sz w:val="20"/>
        </w:rPr>
        <w:t>Lettre</w:t>
      </w:r>
      <w:r w:rsidRPr="001659E2">
        <w:rPr>
          <w:rFonts w:ascii="Arial" w:hAnsi="Arial" w:cs="Arial"/>
          <w:b/>
          <w:color w:val="002060"/>
          <w:sz w:val="20"/>
        </w:rPr>
        <w:t xml:space="preserve"> </w:t>
      </w:r>
      <w:r>
        <w:rPr>
          <w:rFonts w:ascii="Arial" w:hAnsi="Arial" w:cs="Arial"/>
          <w:b/>
          <w:color w:val="002060"/>
          <w:sz w:val="20"/>
        </w:rPr>
        <w:t>au R</w:t>
      </w:r>
      <w:r w:rsidRPr="00554A07">
        <w:rPr>
          <w:rFonts w:ascii="Arial" w:hAnsi="Arial" w:cs="Arial"/>
          <w:b/>
          <w:color w:val="002060"/>
          <w:sz w:val="20"/>
        </w:rPr>
        <w:t>esponsable de projet</w:t>
      </w:r>
      <w:r>
        <w:rPr>
          <w:rFonts w:ascii="Arial" w:hAnsi="Arial" w:cs="Arial"/>
          <w:b/>
          <w:color w:val="002060"/>
          <w:sz w:val="20"/>
        </w:rPr>
        <w:t xml:space="preserve"> </w:t>
      </w:r>
      <w:r w:rsidR="001B7F35">
        <w:rPr>
          <w:rFonts w:ascii="Arial" w:hAnsi="Arial" w:cs="Arial"/>
          <w:b/>
          <w:color w:val="002060"/>
          <w:sz w:val="20"/>
        </w:rPr>
        <w:t xml:space="preserve">dans le cas de Travaux Urgents : </w:t>
      </w:r>
    </w:p>
    <w:p w:rsidR="001B7F35" w:rsidRDefault="001B7F35" w:rsidP="00856AC8">
      <w:pPr>
        <w:pBdr>
          <w:top w:val="single" w:sz="4" w:space="1" w:color="auto"/>
          <w:left w:val="single" w:sz="4" w:space="4" w:color="auto"/>
          <w:bottom w:val="single" w:sz="4" w:space="1" w:color="auto"/>
          <w:right w:val="single" w:sz="4" w:space="4" w:color="auto"/>
        </w:pBdr>
        <w:spacing w:after="0"/>
        <w:rPr>
          <w:rFonts w:ascii="Arial" w:hAnsi="Arial" w:cs="Arial"/>
          <w:b/>
          <w:color w:val="002060"/>
          <w:sz w:val="20"/>
        </w:rPr>
      </w:pPr>
      <w:r>
        <w:rPr>
          <w:rFonts w:ascii="Arial" w:hAnsi="Arial" w:cs="Arial"/>
          <w:b/>
          <w:color w:val="002060"/>
          <w:sz w:val="20"/>
        </w:rPr>
        <w:t xml:space="preserve">- Absence d’un Ordre d’Engagement écrit </w:t>
      </w:r>
    </w:p>
    <w:p w:rsidR="001B7F35" w:rsidRPr="004C143B" w:rsidRDefault="001B7F35" w:rsidP="00856AC8">
      <w:pPr>
        <w:pBdr>
          <w:top w:val="single" w:sz="4" w:space="1" w:color="auto"/>
          <w:left w:val="single" w:sz="4" w:space="4" w:color="auto"/>
          <w:bottom w:val="single" w:sz="4" w:space="1" w:color="auto"/>
          <w:right w:val="single" w:sz="4" w:space="4" w:color="auto"/>
        </w:pBdr>
        <w:spacing w:after="0"/>
        <w:rPr>
          <w:rFonts w:ascii="Arial" w:hAnsi="Arial" w:cs="Arial"/>
          <w:b/>
          <w:color w:val="FF0000"/>
          <w:sz w:val="20"/>
        </w:rPr>
      </w:pPr>
      <w:r w:rsidRPr="004C143B">
        <w:rPr>
          <w:rFonts w:ascii="Arial" w:hAnsi="Arial" w:cs="Arial"/>
          <w:b/>
          <w:color w:val="FF0000"/>
          <w:sz w:val="20"/>
        </w:rPr>
        <w:t>Et/ ou</w:t>
      </w:r>
    </w:p>
    <w:p w:rsidR="00BD2A85" w:rsidRPr="001659E2" w:rsidRDefault="001B7F35" w:rsidP="00856AC8">
      <w:pPr>
        <w:pBdr>
          <w:top w:val="single" w:sz="4" w:space="1" w:color="auto"/>
          <w:left w:val="single" w:sz="4" w:space="4" w:color="auto"/>
          <w:bottom w:val="single" w:sz="4" w:space="1" w:color="auto"/>
          <w:right w:val="single" w:sz="4" w:space="4" w:color="auto"/>
        </w:pBdr>
        <w:spacing w:after="0"/>
        <w:rPr>
          <w:rFonts w:ascii="Arial" w:hAnsi="Arial" w:cs="Arial"/>
          <w:b/>
          <w:bCs/>
          <w:color w:val="002060"/>
          <w:sz w:val="20"/>
        </w:rPr>
      </w:pPr>
      <w:r>
        <w:rPr>
          <w:rFonts w:ascii="Arial" w:hAnsi="Arial" w:cs="Arial"/>
          <w:b/>
          <w:color w:val="002060"/>
          <w:sz w:val="20"/>
        </w:rPr>
        <w:t xml:space="preserve">- Absence </w:t>
      </w:r>
      <w:r w:rsidR="003A5076">
        <w:rPr>
          <w:rFonts w:ascii="Arial" w:hAnsi="Arial" w:cs="Arial"/>
          <w:b/>
          <w:color w:val="002060"/>
          <w:sz w:val="20"/>
        </w:rPr>
        <w:t xml:space="preserve">d’informations sur la présence ou non </w:t>
      </w:r>
      <w:r w:rsidR="00775E54">
        <w:rPr>
          <w:rFonts w:ascii="Arial" w:hAnsi="Arial" w:cs="Arial"/>
          <w:b/>
          <w:color w:val="002060"/>
          <w:sz w:val="20"/>
        </w:rPr>
        <w:t xml:space="preserve">de </w:t>
      </w:r>
      <w:r w:rsidR="003A5076">
        <w:rPr>
          <w:rFonts w:ascii="Arial" w:hAnsi="Arial" w:cs="Arial"/>
          <w:b/>
          <w:color w:val="002060"/>
          <w:sz w:val="20"/>
        </w:rPr>
        <w:t xml:space="preserve">réseaux dans le cadre d’un </w:t>
      </w:r>
      <w:r w:rsidR="00775E54">
        <w:rPr>
          <w:rFonts w:ascii="Arial" w:hAnsi="Arial" w:cs="Arial"/>
          <w:b/>
          <w:color w:val="002060"/>
          <w:sz w:val="20"/>
        </w:rPr>
        <w:t>O</w:t>
      </w:r>
      <w:r w:rsidR="003A5076">
        <w:rPr>
          <w:rFonts w:ascii="Arial" w:hAnsi="Arial" w:cs="Arial"/>
          <w:b/>
          <w:color w:val="002060"/>
          <w:sz w:val="20"/>
        </w:rPr>
        <w:t>rdre d’</w:t>
      </w:r>
      <w:r w:rsidR="00775E54">
        <w:rPr>
          <w:rFonts w:ascii="Arial" w:hAnsi="Arial" w:cs="Arial"/>
          <w:b/>
          <w:color w:val="002060"/>
          <w:sz w:val="20"/>
        </w:rPr>
        <w:t>E</w:t>
      </w:r>
      <w:r w:rsidR="003A5076">
        <w:rPr>
          <w:rFonts w:ascii="Arial" w:hAnsi="Arial" w:cs="Arial"/>
          <w:b/>
          <w:color w:val="002060"/>
          <w:sz w:val="20"/>
        </w:rPr>
        <w:t xml:space="preserve">ngagement </w:t>
      </w:r>
      <w:r>
        <w:rPr>
          <w:rFonts w:ascii="Arial" w:hAnsi="Arial" w:cs="Arial"/>
          <w:b/>
          <w:color w:val="002060"/>
          <w:sz w:val="20"/>
        </w:rPr>
        <w:t xml:space="preserve">écrit </w:t>
      </w:r>
    </w:p>
    <w:p w:rsidR="00BD2A85" w:rsidRPr="001659E2" w:rsidRDefault="00BD2A85" w:rsidP="00BD2A85">
      <w:pPr>
        <w:spacing w:after="0"/>
        <w:jc w:val="both"/>
        <w:rPr>
          <w:rFonts w:ascii="Arial" w:hAnsi="Arial" w:cs="Arial"/>
          <w:sz w:val="20"/>
        </w:rPr>
      </w:pPr>
    </w:p>
    <w:p w:rsidR="00BD2A85" w:rsidRDefault="00BD2A85" w:rsidP="00BD2A85">
      <w:pPr>
        <w:spacing w:after="0"/>
        <w:jc w:val="both"/>
        <w:rPr>
          <w:rFonts w:ascii="Arial" w:hAnsi="Arial" w:cs="Arial"/>
          <w:b/>
          <w:i/>
          <w:color w:val="002060"/>
          <w:sz w:val="20"/>
        </w:rPr>
      </w:pPr>
    </w:p>
    <w:p w:rsidR="00BD2A85" w:rsidRDefault="00BD2A85" w:rsidP="00BD2A85">
      <w:pPr>
        <w:spacing w:after="0"/>
        <w:jc w:val="both"/>
        <w:rPr>
          <w:rFonts w:ascii="Arial" w:hAnsi="Arial" w:cs="Arial"/>
          <w:b/>
          <w:i/>
          <w:color w:val="002060"/>
          <w:sz w:val="20"/>
        </w:rPr>
      </w:pPr>
      <w:r>
        <w:rPr>
          <w:rFonts w:ascii="Arial" w:hAnsi="Arial" w:cs="Arial"/>
          <w:b/>
          <w:i/>
          <w:color w:val="002060"/>
          <w:sz w:val="20"/>
        </w:rPr>
        <w:t xml:space="preserve">Envoi par </w:t>
      </w:r>
      <w:r w:rsidR="003A5076">
        <w:rPr>
          <w:rFonts w:ascii="Arial" w:hAnsi="Arial" w:cs="Arial"/>
          <w:b/>
          <w:i/>
          <w:color w:val="002060"/>
          <w:sz w:val="20"/>
        </w:rPr>
        <w:t>COURRIEL ET/OU COURRIER LRAR</w:t>
      </w:r>
    </w:p>
    <w:p w:rsidR="00BD2A85" w:rsidRDefault="00BD2A85" w:rsidP="00BD2A85">
      <w:pPr>
        <w:spacing w:after="0"/>
        <w:jc w:val="both"/>
        <w:rPr>
          <w:rFonts w:ascii="Arial" w:hAnsi="Arial" w:cs="Arial"/>
          <w:sz w:val="20"/>
        </w:rPr>
      </w:pPr>
    </w:p>
    <w:p w:rsidR="00BD2A85" w:rsidRPr="001659E2" w:rsidRDefault="00BD2A85" w:rsidP="00BD2A85">
      <w:pPr>
        <w:spacing w:after="0"/>
        <w:jc w:val="both"/>
        <w:rPr>
          <w:rFonts w:ascii="Arial" w:hAnsi="Arial" w:cs="Arial"/>
          <w:sz w:val="20"/>
        </w:rPr>
      </w:pPr>
    </w:p>
    <w:p w:rsidR="00BD2A85" w:rsidRPr="001659E2" w:rsidRDefault="00BD2A85" w:rsidP="00BD2A85">
      <w:pPr>
        <w:spacing w:after="0"/>
        <w:jc w:val="both"/>
        <w:rPr>
          <w:rFonts w:ascii="Arial" w:hAnsi="Arial" w:cs="Arial"/>
          <w:sz w:val="20"/>
        </w:rPr>
      </w:pPr>
      <w:r w:rsidRPr="001659E2">
        <w:rPr>
          <w:rFonts w:ascii="Arial" w:hAnsi="Arial" w:cs="Arial"/>
          <w:sz w:val="20"/>
        </w:rPr>
        <w:t>Madame, Monsieur,</w:t>
      </w:r>
    </w:p>
    <w:p w:rsidR="00BD2A85" w:rsidRDefault="00BD2A85" w:rsidP="00BD2A85">
      <w:pPr>
        <w:spacing w:after="0"/>
        <w:jc w:val="both"/>
        <w:rPr>
          <w:rFonts w:ascii="Arial" w:hAnsi="Arial" w:cs="Arial"/>
          <w:sz w:val="20"/>
        </w:rPr>
      </w:pPr>
    </w:p>
    <w:p w:rsidR="00BD2A85" w:rsidRPr="00856AC8" w:rsidRDefault="00BD2A85" w:rsidP="00856AC8">
      <w:pPr>
        <w:pStyle w:val="Paragraphedeliste"/>
        <w:numPr>
          <w:ilvl w:val="0"/>
          <w:numId w:val="2"/>
        </w:numPr>
        <w:spacing w:after="0"/>
        <w:jc w:val="both"/>
        <w:rPr>
          <w:rFonts w:ascii="Arial" w:hAnsi="Arial" w:cs="Arial"/>
          <w:sz w:val="20"/>
        </w:rPr>
      </w:pPr>
      <w:r w:rsidRPr="00856AC8">
        <w:rPr>
          <w:rFonts w:ascii="Arial" w:hAnsi="Arial" w:cs="Arial"/>
          <w:sz w:val="20"/>
        </w:rPr>
        <w:t xml:space="preserve">Vous venez de nous </w:t>
      </w:r>
      <w:r w:rsidR="001B7F35" w:rsidRPr="00856AC8">
        <w:rPr>
          <w:rFonts w:ascii="Arial" w:hAnsi="Arial" w:cs="Arial"/>
          <w:sz w:val="20"/>
        </w:rPr>
        <w:t xml:space="preserve">demander d’intervenir pour la </w:t>
      </w:r>
      <w:r w:rsidRPr="00856AC8">
        <w:rPr>
          <w:rFonts w:ascii="Arial" w:hAnsi="Arial" w:cs="Arial"/>
          <w:sz w:val="20"/>
        </w:rPr>
        <w:t>la réalisation de « Travaux Urgents » au sens de la réglementation, c’est-à-dire justifiés par la sécurité, la continu</w:t>
      </w:r>
      <w:r w:rsidR="003A5076" w:rsidRPr="00856AC8">
        <w:rPr>
          <w:rFonts w:ascii="Arial" w:hAnsi="Arial" w:cs="Arial"/>
          <w:sz w:val="20"/>
        </w:rPr>
        <w:t>i</w:t>
      </w:r>
      <w:r w:rsidRPr="00856AC8">
        <w:rPr>
          <w:rFonts w:ascii="Arial" w:hAnsi="Arial" w:cs="Arial"/>
          <w:sz w:val="20"/>
        </w:rPr>
        <w:t>té du service public, la sauvegarde des personnes ou des biens, ou par un cas de force majeure.</w:t>
      </w:r>
      <w:r w:rsidR="001B7F35" w:rsidRPr="00856AC8">
        <w:rPr>
          <w:rFonts w:ascii="Arial" w:hAnsi="Arial" w:cs="Arial"/>
          <w:sz w:val="20"/>
        </w:rPr>
        <w:t xml:space="preserve"> Nous vous remercions de bien vouloir formaliser cette demande par un Ordre d’Engagement écrit, conformément à l’article R.554-32 du Code de l’Environnement.</w:t>
      </w:r>
    </w:p>
    <w:p w:rsidR="00BD2A85" w:rsidRPr="00F039B9" w:rsidRDefault="00BD2A85" w:rsidP="00BD2A85">
      <w:pPr>
        <w:ind w:right="567"/>
        <w:jc w:val="both"/>
        <w:rPr>
          <w:rFonts w:ascii="Arial" w:hAnsi="Arial" w:cs="Arial"/>
          <w:b/>
          <w:sz w:val="20"/>
        </w:rPr>
      </w:pPr>
    </w:p>
    <w:p w:rsidR="00BD2A85" w:rsidRPr="00856AC8" w:rsidRDefault="00BD2A85" w:rsidP="00856AC8">
      <w:pPr>
        <w:pStyle w:val="Paragraphedeliste"/>
        <w:numPr>
          <w:ilvl w:val="0"/>
          <w:numId w:val="2"/>
        </w:numPr>
        <w:jc w:val="both"/>
        <w:rPr>
          <w:rFonts w:ascii="Arial" w:hAnsi="Arial" w:cs="Arial"/>
          <w:b/>
          <w:sz w:val="20"/>
        </w:rPr>
      </w:pPr>
      <w:r w:rsidRPr="00856AC8">
        <w:rPr>
          <w:rFonts w:ascii="Arial" w:hAnsi="Arial" w:cs="Arial"/>
          <w:b/>
          <w:sz w:val="20"/>
        </w:rPr>
        <w:t xml:space="preserve">Nous </w:t>
      </w:r>
      <w:r w:rsidR="001B7F35">
        <w:rPr>
          <w:rFonts w:ascii="Arial" w:hAnsi="Arial" w:cs="Arial"/>
          <w:b/>
          <w:sz w:val="20"/>
        </w:rPr>
        <w:t xml:space="preserve">faisons suite à votre Ordre d’Engagement écrit en vue de la réalisation de Travaux Urgents. Nous </w:t>
      </w:r>
      <w:r w:rsidRPr="00856AC8">
        <w:rPr>
          <w:rFonts w:ascii="Arial" w:hAnsi="Arial" w:cs="Arial"/>
          <w:b/>
          <w:sz w:val="20"/>
        </w:rPr>
        <w:t xml:space="preserve">vous rappelons que l’article R.554-32 du Code de l’environnement oblige </w:t>
      </w:r>
      <w:r w:rsidR="00D42D39">
        <w:rPr>
          <w:rFonts w:ascii="Arial" w:hAnsi="Arial" w:cs="Arial"/>
          <w:b/>
          <w:sz w:val="20"/>
        </w:rPr>
        <w:t xml:space="preserve"> le Responsable de Projet</w:t>
      </w:r>
      <w:r w:rsidRPr="00856AC8">
        <w:rPr>
          <w:rFonts w:ascii="Arial" w:hAnsi="Arial" w:cs="Arial"/>
          <w:b/>
          <w:sz w:val="20"/>
        </w:rPr>
        <w:t xml:space="preserve"> qui ordonne de tels travaux urgents à : </w:t>
      </w:r>
    </w:p>
    <w:p w:rsidR="00BD2A85" w:rsidRPr="009F6F5F" w:rsidRDefault="00BD2A85" w:rsidP="00BD2A85">
      <w:pPr>
        <w:spacing w:after="0"/>
        <w:jc w:val="both"/>
        <w:rPr>
          <w:rFonts w:ascii="Arial" w:hAnsi="Arial" w:cs="Arial"/>
          <w:sz w:val="20"/>
        </w:rPr>
      </w:pPr>
    </w:p>
    <w:p w:rsidR="00BD2A85" w:rsidRPr="009F6F5F" w:rsidRDefault="00BD2A85" w:rsidP="00856AC8">
      <w:pPr>
        <w:numPr>
          <w:ilvl w:val="0"/>
          <w:numId w:val="1"/>
        </w:numPr>
        <w:spacing w:after="0"/>
        <w:ind w:left="720"/>
        <w:jc w:val="both"/>
        <w:rPr>
          <w:rFonts w:ascii="Arial" w:hAnsi="Arial" w:cs="Arial"/>
          <w:sz w:val="20"/>
        </w:rPr>
      </w:pPr>
      <w:r w:rsidRPr="009F6F5F">
        <w:rPr>
          <w:rFonts w:ascii="Arial" w:hAnsi="Arial" w:cs="Arial"/>
          <w:sz w:val="20"/>
        </w:rPr>
        <w:t xml:space="preserve">1/ Consulter le Guichet Unique </w:t>
      </w:r>
      <w:r>
        <w:rPr>
          <w:rFonts w:ascii="Arial" w:hAnsi="Arial" w:cs="Arial"/>
          <w:sz w:val="20"/>
        </w:rPr>
        <w:t>afin d’</w:t>
      </w:r>
      <w:r w:rsidRPr="009F6F5F">
        <w:rPr>
          <w:rFonts w:ascii="Arial" w:hAnsi="Arial" w:cs="Arial"/>
          <w:sz w:val="20"/>
        </w:rPr>
        <w:t>identifier la présence éventuelle d’exploitant de réseau sensible dans le périmètre de</w:t>
      </w:r>
      <w:r>
        <w:rPr>
          <w:rFonts w:ascii="Arial" w:hAnsi="Arial" w:cs="Arial"/>
          <w:sz w:val="20"/>
        </w:rPr>
        <w:t>s travaux à réaliser,</w:t>
      </w:r>
    </w:p>
    <w:p w:rsidR="00BD2A85" w:rsidRPr="009F6F5F" w:rsidRDefault="00BD2A85" w:rsidP="00856AC8">
      <w:pPr>
        <w:spacing w:after="0"/>
        <w:ind w:left="300"/>
        <w:jc w:val="both"/>
        <w:rPr>
          <w:rFonts w:ascii="Arial" w:hAnsi="Arial" w:cs="Arial"/>
          <w:sz w:val="20"/>
        </w:rPr>
      </w:pPr>
    </w:p>
    <w:p w:rsidR="004C143B" w:rsidRPr="004C143B" w:rsidRDefault="00BD2A85" w:rsidP="00856AC8">
      <w:pPr>
        <w:numPr>
          <w:ilvl w:val="0"/>
          <w:numId w:val="1"/>
        </w:numPr>
        <w:spacing w:after="0"/>
        <w:ind w:left="720"/>
        <w:jc w:val="both"/>
        <w:rPr>
          <w:rFonts w:ascii="Arial" w:hAnsi="Arial" w:cs="Arial"/>
          <w:sz w:val="20"/>
        </w:rPr>
      </w:pPr>
      <w:r w:rsidRPr="00B5342B">
        <w:rPr>
          <w:rFonts w:ascii="Arial" w:hAnsi="Arial" w:cs="Arial"/>
          <w:sz w:val="20"/>
        </w:rPr>
        <w:t xml:space="preserve">2/ </w:t>
      </w:r>
      <w:r w:rsidR="00B5342B" w:rsidRPr="00B5342B">
        <w:rPr>
          <w:rFonts w:ascii="Arial" w:eastAsia="Times New Roman" w:hAnsi="Arial" w:cs="Arial"/>
          <w:sz w:val="20"/>
        </w:rPr>
        <w:t xml:space="preserve"> Contacter ces mêmes exploitants en priorité par téléphone, puis par le biais de la demande d’ATU, afin de recueillir les informations utiles pour que les travaux soient exécutés dans les meilleures conditions de sécurité,</w:t>
      </w:r>
    </w:p>
    <w:p w:rsidR="004C143B" w:rsidRDefault="004C143B" w:rsidP="004C143B">
      <w:pPr>
        <w:pStyle w:val="Paragraphedeliste"/>
        <w:rPr>
          <w:rFonts w:ascii="Arial" w:hAnsi="Arial" w:cs="Arial"/>
          <w:sz w:val="20"/>
        </w:rPr>
      </w:pPr>
    </w:p>
    <w:p w:rsidR="00BD2A85" w:rsidRPr="00691B55" w:rsidRDefault="00BD2A85" w:rsidP="00856AC8">
      <w:pPr>
        <w:numPr>
          <w:ilvl w:val="0"/>
          <w:numId w:val="1"/>
        </w:numPr>
        <w:spacing w:after="0"/>
        <w:ind w:left="720"/>
        <w:jc w:val="both"/>
        <w:rPr>
          <w:rFonts w:ascii="Arial" w:hAnsi="Arial" w:cs="Arial"/>
          <w:sz w:val="20"/>
        </w:rPr>
      </w:pPr>
      <w:r w:rsidRPr="009B5AA9">
        <w:rPr>
          <w:rFonts w:ascii="Arial" w:hAnsi="Arial" w:cs="Arial"/>
          <w:sz w:val="20"/>
        </w:rPr>
        <w:t xml:space="preserve">3/ </w:t>
      </w:r>
      <w:r>
        <w:rPr>
          <w:rFonts w:ascii="Arial" w:hAnsi="Arial" w:cs="Arial"/>
          <w:sz w:val="20"/>
        </w:rPr>
        <w:t>P</w:t>
      </w:r>
      <w:r w:rsidRPr="009B5AA9">
        <w:rPr>
          <w:rFonts w:ascii="Arial" w:hAnsi="Arial" w:cs="Arial"/>
          <w:sz w:val="20"/>
        </w:rPr>
        <w:t xml:space="preserve">orter le résultat de la consultation du Guichet Unique ainsi que les réponses des exploitants à la connaissance de l’exécutant </w:t>
      </w:r>
      <w:r>
        <w:rPr>
          <w:rFonts w:ascii="Arial" w:hAnsi="Arial" w:cs="Arial"/>
          <w:sz w:val="20"/>
        </w:rPr>
        <w:t>dans</w:t>
      </w:r>
      <w:r w:rsidRPr="009B5AA9">
        <w:rPr>
          <w:rFonts w:ascii="Arial" w:hAnsi="Arial" w:cs="Arial"/>
          <w:sz w:val="20"/>
        </w:rPr>
        <w:t xml:space="preserve"> un « </w:t>
      </w:r>
      <w:r w:rsidRPr="00110544">
        <w:rPr>
          <w:rFonts w:ascii="Arial" w:hAnsi="Arial" w:cs="Arial"/>
          <w:b/>
          <w:sz w:val="20"/>
        </w:rPr>
        <w:t>Ordre d’engagement écrit</w:t>
      </w:r>
      <w:r w:rsidRPr="009B5AA9">
        <w:rPr>
          <w:rFonts w:ascii="Arial" w:hAnsi="Arial" w:cs="Arial"/>
          <w:sz w:val="20"/>
        </w:rPr>
        <w:t> </w:t>
      </w:r>
      <w:r w:rsidRPr="00691B55">
        <w:rPr>
          <w:rFonts w:ascii="Arial" w:hAnsi="Arial" w:cs="Arial"/>
          <w:sz w:val="20"/>
        </w:rPr>
        <w:t>», sauf existence d’une convention d’astreinte préétablie entre les parties.</w:t>
      </w:r>
    </w:p>
    <w:p w:rsidR="00BD2A85" w:rsidRDefault="00BD2A85" w:rsidP="00BD2A85">
      <w:pPr>
        <w:jc w:val="both"/>
        <w:rPr>
          <w:rFonts w:ascii="Arial" w:hAnsi="Arial" w:cs="Arial"/>
          <w:sz w:val="20"/>
        </w:rPr>
      </w:pPr>
    </w:p>
    <w:p w:rsidR="00BD2A85" w:rsidRPr="00691B55" w:rsidRDefault="00BD2A85" w:rsidP="004C143B">
      <w:pPr>
        <w:jc w:val="both"/>
        <w:rPr>
          <w:rFonts w:ascii="Arial" w:hAnsi="Arial" w:cs="Arial"/>
          <w:i/>
          <w:sz w:val="20"/>
        </w:rPr>
      </w:pPr>
      <w:r w:rsidRPr="00691B55">
        <w:rPr>
          <w:rFonts w:ascii="Arial" w:hAnsi="Arial" w:cs="Arial"/>
          <w:i/>
          <w:sz w:val="20"/>
        </w:rPr>
        <w:t>En cas d’absence de fourniture par un exploitant des informat</w:t>
      </w:r>
      <w:r>
        <w:rPr>
          <w:rFonts w:ascii="Arial" w:hAnsi="Arial" w:cs="Arial"/>
          <w:i/>
          <w:sz w:val="20"/>
        </w:rPr>
        <w:t>i</w:t>
      </w:r>
      <w:r w:rsidRPr="00691B55">
        <w:rPr>
          <w:rFonts w:ascii="Arial" w:hAnsi="Arial" w:cs="Arial"/>
          <w:i/>
          <w:sz w:val="20"/>
        </w:rPr>
        <w:t>ons utiles dans un délai compatible avec l’urgence, l’ordre d’engagement doit mentionner explicitement que le réseau de l’exploitant concerné est considéré comme situé au droit de la zone d’intervention.</w:t>
      </w:r>
    </w:p>
    <w:p w:rsidR="00BD2A85" w:rsidRDefault="00BD2A85" w:rsidP="00856AC8">
      <w:pPr>
        <w:spacing w:after="0"/>
        <w:ind w:left="990"/>
        <w:jc w:val="both"/>
        <w:rPr>
          <w:rFonts w:ascii="Arial" w:hAnsi="Arial" w:cs="Arial"/>
          <w:sz w:val="20"/>
        </w:rPr>
      </w:pPr>
    </w:p>
    <w:p w:rsidR="00BD2A85" w:rsidRPr="009F6F5F" w:rsidRDefault="00BD2A85" w:rsidP="004C143B">
      <w:pPr>
        <w:spacing w:after="0"/>
        <w:jc w:val="both"/>
        <w:rPr>
          <w:rFonts w:ascii="Arial" w:hAnsi="Arial" w:cs="Arial"/>
          <w:sz w:val="20"/>
        </w:rPr>
      </w:pPr>
      <w:r>
        <w:rPr>
          <w:rFonts w:ascii="Arial" w:hAnsi="Arial" w:cs="Arial"/>
          <w:sz w:val="20"/>
        </w:rPr>
        <w:t xml:space="preserve">En conséquence, vous </w:t>
      </w:r>
      <w:r w:rsidRPr="009F6F5F">
        <w:rPr>
          <w:rFonts w:ascii="Arial" w:hAnsi="Arial" w:cs="Arial"/>
          <w:sz w:val="20"/>
        </w:rPr>
        <w:t xml:space="preserve">vous voudrez bien nous faire parvenir par retour </w:t>
      </w:r>
      <w:r>
        <w:rPr>
          <w:rFonts w:ascii="Arial" w:hAnsi="Arial" w:cs="Arial"/>
          <w:sz w:val="20"/>
        </w:rPr>
        <w:t xml:space="preserve">cet Ordre d’engagement écrit précisant la présence ou non de réseaux sensibles en service </w:t>
      </w:r>
      <w:r w:rsidRPr="009F6F5F">
        <w:rPr>
          <w:rFonts w:ascii="Arial" w:hAnsi="Arial" w:cs="Arial"/>
          <w:sz w:val="20"/>
        </w:rPr>
        <w:t>identifié</w:t>
      </w:r>
      <w:r>
        <w:rPr>
          <w:rFonts w:ascii="Arial" w:hAnsi="Arial" w:cs="Arial"/>
          <w:sz w:val="20"/>
        </w:rPr>
        <w:t>s</w:t>
      </w:r>
      <w:r w:rsidRPr="009F6F5F">
        <w:rPr>
          <w:rFonts w:ascii="Arial" w:hAnsi="Arial" w:cs="Arial"/>
          <w:sz w:val="20"/>
        </w:rPr>
        <w:t xml:space="preserve"> par vos soins</w:t>
      </w:r>
      <w:r>
        <w:rPr>
          <w:rFonts w:ascii="Arial" w:hAnsi="Arial" w:cs="Arial"/>
          <w:sz w:val="20"/>
        </w:rPr>
        <w:t>, ainsi que les informations ayant accompagné les réponses des exploitants de ces réseaux.</w:t>
      </w:r>
      <w:r w:rsidRPr="009F6F5F">
        <w:rPr>
          <w:rFonts w:ascii="Arial" w:hAnsi="Arial" w:cs="Arial"/>
          <w:sz w:val="20"/>
        </w:rPr>
        <w:t xml:space="preserve"> </w:t>
      </w:r>
    </w:p>
    <w:p w:rsidR="00BD2A85" w:rsidRPr="009F6F5F" w:rsidRDefault="00BD2A85" w:rsidP="00856AC8">
      <w:pPr>
        <w:spacing w:after="0"/>
        <w:ind w:left="990"/>
        <w:jc w:val="both"/>
        <w:rPr>
          <w:rFonts w:ascii="Arial" w:hAnsi="Arial" w:cs="Arial"/>
          <w:sz w:val="20"/>
        </w:rPr>
      </w:pPr>
    </w:p>
    <w:p w:rsidR="00BD2A85" w:rsidRPr="009F6F5F" w:rsidRDefault="00BD2A85" w:rsidP="004C143B">
      <w:pPr>
        <w:spacing w:after="0"/>
        <w:jc w:val="both"/>
        <w:rPr>
          <w:rFonts w:ascii="Arial" w:hAnsi="Arial" w:cs="Arial"/>
          <w:sz w:val="20"/>
        </w:rPr>
      </w:pPr>
      <w:bookmarkStart w:id="0" w:name="_GoBack"/>
      <w:bookmarkEnd w:id="0"/>
      <w:r w:rsidRPr="009F6F5F">
        <w:rPr>
          <w:rFonts w:ascii="Arial" w:hAnsi="Arial" w:cs="Arial"/>
          <w:sz w:val="20"/>
        </w:rPr>
        <w:t>A défaut de retour de votre part</w:t>
      </w:r>
      <w:r>
        <w:rPr>
          <w:rFonts w:ascii="Arial" w:hAnsi="Arial" w:cs="Arial"/>
          <w:sz w:val="20"/>
        </w:rPr>
        <w:t>,</w:t>
      </w:r>
      <w:r w:rsidRPr="009F6F5F">
        <w:rPr>
          <w:rFonts w:ascii="Arial" w:hAnsi="Arial" w:cs="Arial"/>
          <w:sz w:val="20"/>
        </w:rPr>
        <w:t xml:space="preserve"> nous considèrerons que vous n’aurez pas relevé </w:t>
      </w:r>
      <w:r>
        <w:rPr>
          <w:rFonts w:ascii="Arial" w:hAnsi="Arial" w:cs="Arial"/>
          <w:sz w:val="20"/>
        </w:rPr>
        <w:t>d’exploitant concerné par ces dispositions réglementaires dans le périmètre où vous nous demandez d’intervenir</w:t>
      </w:r>
      <w:r w:rsidRPr="009F6F5F">
        <w:rPr>
          <w:rFonts w:ascii="Arial" w:hAnsi="Arial" w:cs="Arial"/>
          <w:sz w:val="20"/>
        </w:rPr>
        <w:t xml:space="preserve">.  </w:t>
      </w:r>
    </w:p>
    <w:p w:rsidR="00D42D39" w:rsidRDefault="00D42D39" w:rsidP="00BD2A85">
      <w:pPr>
        <w:spacing w:after="0"/>
        <w:jc w:val="both"/>
        <w:rPr>
          <w:rFonts w:ascii="Arial" w:hAnsi="Arial"/>
          <w:sz w:val="20"/>
        </w:rPr>
      </w:pPr>
    </w:p>
    <w:p w:rsidR="003A5076" w:rsidRDefault="003A5076" w:rsidP="00BD2A85">
      <w:pPr>
        <w:spacing w:after="0"/>
        <w:jc w:val="both"/>
        <w:rPr>
          <w:rFonts w:ascii="Arial" w:hAnsi="Arial"/>
          <w:sz w:val="20"/>
        </w:rPr>
      </w:pPr>
      <w:r>
        <w:rPr>
          <w:rFonts w:ascii="Arial" w:hAnsi="Arial"/>
          <w:sz w:val="20"/>
        </w:rPr>
        <w:t xml:space="preserve">Dans la mesure où vous êtes responsable de </w:t>
      </w:r>
      <w:r w:rsidR="00D42D39">
        <w:rPr>
          <w:rFonts w:ascii="Arial" w:hAnsi="Arial"/>
          <w:sz w:val="20"/>
        </w:rPr>
        <w:t xml:space="preserve">la </w:t>
      </w:r>
      <w:r>
        <w:rPr>
          <w:rFonts w:ascii="Arial" w:hAnsi="Arial"/>
          <w:sz w:val="20"/>
        </w:rPr>
        <w:t>transmission de l’ensemble de ces informations, nous nous réservons le droit de sollic</w:t>
      </w:r>
      <w:r w:rsidR="00D42D39">
        <w:rPr>
          <w:rFonts w:ascii="Arial" w:hAnsi="Arial"/>
          <w:sz w:val="20"/>
        </w:rPr>
        <w:t>i</w:t>
      </w:r>
      <w:r>
        <w:rPr>
          <w:rFonts w:ascii="Arial" w:hAnsi="Arial"/>
          <w:sz w:val="20"/>
        </w:rPr>
        <w:t xml:space="preserve">ter l’indemnisation de tout préjudice afférent. </w:t>
      </w:r>
    </w:p>
    <w:p w:rsidR="00BD2A85" w:rsidRDefault="00BD2A85" w:rsidP="00BD2A85">
      <w:pPr>
        <w:spacing w:after="0"/>
        <w:jc w:val="both"/>
        <w:rPr>
          <w:rFonts w:ascii="Arial" w:hAnsi="Arial"/>
          <w:sz w:val="20"/>
        </w:rPr>
      </w:pPr>
    </w:p>
    <w:p w:rsidR="00BD2A85" w:rsidRDefault="00BD2A85" w:rsidP="00BD2A85">
      <w:pPr>
        <w:spacing w:after="0"/>
        <w:jc w:val="both"/>
        <w:rPr>
          <w:rFonts w:ascii="Arial" w:hAnsi="Arial" w:cs="Arial"/>
          <w:sz w:val="20"/>
        </w:rPr>
      </w:pPr>
      <w:r>
        <w:rPr>
          <w:rFonts w:ascii="Arial" w:hAnsi="Arial"/>
          <w:sz w:val="20"/>
        </w:rPr>
        <w:t>N</w:t>
      </w:r>
      <w:r w:rsidRPr="001659E2">
        <w:rPr>
          <w:rFonts w:ascii="Arial" w:hAnsi="Arial" w:cs="Arial"/>
          <w:sz w:val="20"/>
        </w:rPr>
        <w:t xml:space="preserve">ous vous prions d’agréer, Madame, Monsieur, </w:t>
      </w:r>
      <w:r>
        <w:rPr>
          <w:rFonts w:ascii="Arial" w:hAnsi="Arial" w:cs="Arial"/>
          <w:sz w:val="20"/>
        </w:rPr>
        <w:t xml:space="preserve">l’expression de </w:t>
      </w:r>
      <w:r w:rsidRPr="001659E2">
        <w:rPr>
          <w:rFonts w:ascii="Arial" w:hAnsi="Arial" w:cs="Arial"/>
          <w:sz w:val="20"/>
        </w:rPr>
        <w:t>nos salutations distinguées.</w:t>
      </w:r>
    </w:p>
    <w:p w:rsidR="00BD2A85" w:rsidRDefault="00BD2A85" w:rsidP="00BD2A85">
      <w:pPr>
        <w:spacing w:after="0"/>
        <w:jc w:val="both"/>
        <w:rPr>
          <w:rFonts w:ascii="Arial" w:hAnsi="Arial" w:cs="Arial"/>
          <w:sz w:val="20"/>
        </w:rPr>
      </w:pPr>
    </w:p>
    <w:p w:rsidR="00BD2A85" w:rsidRDefault="00BD2A85" w:rsidP="00BD2A85">
      <w:pPr>
        <w:spacing w:after="0"/>
        <w:jc w:val="both"/>
        <w:rPr>
          <w:rFonts w:ascii="Arial" w:hAnsi="Arial" w:cs="Arial"/>
          <w:sz w:val="20"/>
        </w:rPr>
      </w:pPr>
    </w:p>
    <w:p w:rsidR="00BD2A85" w:rsidRDefault="00BD2A85" w:rsidP="00BD2A85">
      <w:pPr>
        <w:spacing w:after="0"/>
        <w:jc w:val="both"/>
        <w:rPr>
          <w:rFonts w:ascii="Arial" w:hAnsi="Arial" w:cs="Arial"/>
          <w:sz w:val="20"/>
        </w:rPr>
      </w:pPr>
    </w:p>
    <w:p w:rsidR="00BD2A85" w:rsidRPr="003E07A5" w:rsidRDefault="00BD2A85" w:rsidP="00BD2A85">
      <w:pPr>
        <w:widowControl w:val="0"/>
        <w:spacing w:after="0"/>
        <w:jc w:val="both"/>
        <w:rPr>
          <w:rFonts w:ascii="Arial" w:hAnsi="Arial"/>
          <w:sz w:val="20"/>
        </w:rPr>
      </w:pPr>
      <w:r w:rsidRPr="00901F0C">
        <w:rPr>
          <w:rFonts w:ascii="Arial" w:hAnsi="Arial"/>
          <w:sz w:val="20"/>
          <w:u w:val="single"/>
        </w:rPr>
        <w:t>Copie</w:t>
      </w:r>
      <w:r>
        <w:rPr>
          <w:rFonts w:ascii="Arial" w:hAnsi="Arial"/>
          <w:sz w:val="20"/>
          <w:u w:val="single"/>
        </w:rPr>
        <w:t xml:space="preserve"> par fax</w:t>
      </w:r>
      <w:r w:rsidRPr="003E07A5">
        <w:rPr>
          <w:rFonts w:ascii="Arial" w:hAnsi="Arial"/>
          <w:sz w:val="20"/>
        </w:rPr>
        <w:t xml:space="preserve"> : </w:t>
      </w:r>
      <w:r>
        <w:rPr>
          <w:rFonts w:ascii="Arial" w:hAnsi="Arial"/>
          <w:sz w:val="20"/>
        </w:rPr>
        <w:t>Maître d’œuvre</w:t>
      </w:r>
    </w:p>
    <w:p w:rsidR="00BD2A85" w:rsidRDefault="00BD2A85" w:rsidP="00BD2A85">
      <w:pPr>
        <w:spacing w:after="0"/>
        <w:jc w:val="both"/>
        <w:rPr>
          <w:rFonts w:ascii="Arial" w:hAnsi="Arial" w:cs="Arial"/>
          <w:sz w:val="20"/>
        </w:rPr>
      </w:pPr>
    </w:p>
    <w:p w:rsidR="00CD4F08" w:rsidRPr="00BD2A85" w:rsidRDefault="00BD2A85" w:rsidP="00BD2A85">
      <w:pPr>
        <w:spacing w:after="0"/>
        <w:jc w:val="both"/>
        <w:rPr>
          <w:rFonts w:ascii="Arial" w:hAnsi="Arial" w:cs="Arial"/>
          <w:i/>
          <w:sz w:val="20"/>
        </w:rPr>
      </w:pPr>
      <w:r w:rsidRPr="001659E2">
        <w:rPr>
          <w:rFonts w:ascii="Arial" w:hAnsi="Arial" w:cs="Arial"/>
          <w:i/>
          <w:sz w:val="20"/>
          <w:u w:val="single"/>
        </w:rPr>
        <w:t>Nota</w:t>
      </w:r>
      <w:r>
        <w:rPr>
          <w:rFonts w:ascii="Arial" w:hAnsi="Arial" w:cs="Arial"/>
          <w:i/>
          <w:sz w:val="20"/>
        </w:rPr>
        <w:t xml:space="preserve"> : </w:t>
      </w:r>
      <w:r w:rsidRPr="001659E2">
        <w:rPr>
          <w:rFonts w:ascii="Arial" w:hAnsi="Arial" w:cs="Arial"/>
          <w:i/>
          <w:sz w:val="20"/>
        </w:rPr>
        <w:t xml:space="preserve">Copie à </w:t>
      </w:r>
      <w:r>
        <w:rPr>
          <w:rFonts w:ascii="Arial" w:hAnsi="Arial" w:cs="Arial"/>
          <w:i/>
          <w:sz w:val="20"/>
        </w:rPr>
        <w:t>adresser</w:t>
      </w:r>
      <w:r w:rsidRPr="001659E2">
        <w:rPr>
          <w:rFonts w:ascii="Arial" w:hAnsi="Arial" w:cs="Arial"/>
          <w:i/>
          <w:sz w:val="20"/>
        </w:rPr>
        <w:t>, le cas échéant, à la FRTP pour transmission à l’Observa</w:t>
      </w:r>
      <w:r>
        <w:rPr>
          <w:rFonts w:ascii="Arial" w:hAnsi="Arial" w:cs="Arial"/>
          <w:i/>
          <w:sz w:val="20"/>
        </w:rPr>
        <w:t>t</w:t>
      </w:r>
      <w:r w:rsidRPr="001659E2">
        <w:rPr>
          <w:rFonts w:ascii="Arial" w:hAnsi="Arial" w:cs="Arial"/>
          <w:i/>
          <w:sz w:val="20"/>
        </w:rPr>
        <w:t>oire régional DT-DICT</w:t>
      </w:r>
    </w:p>
    <w:sectPr w:rsidR="00CD4F08" w:rsidRPr="00BD2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ci Sans">
    <w:altName w:val="Arial"/>
    <w:panose1 w:val="00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5007"/>
    <w:multiLevelType w:val="hybridMultilevel"/>
    <w:tmpl w:val="676C228C"/>
    <w:lvl w:ilvl="0" w:tplc="A3E61E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636A99"/>
    <w:multiLevelType w:val="hybridMultilevel"/>
    <w:tmpl w:val="B3D0D798"/>
    <w:lvl w:ilvl="0" w:tplc="60C24C8A">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A85"/>
    <w:rsid w:val="001B7F35"/>
    <w:rsid w:val="00226F08"/>
    <w:rsid w:val="003A5076"/>
    <w:rsid w:val="00487CC3"/>
    <w:rsid w:val="004C143B"/>
    <w:rsid w:val="00775E54"/>
    <w:rsid w:val="00856AC8"/>
    <w:rsid w:val="00B5342B"/>
    <w:rsid w:val="00BD2A85"/>
    <w:rsid w:val="00CD4F08"/>
    <w:rsid w:val="00D42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5E39"/>
  <w15:docId w15:val="{27C4BC47-A338-4C65-833C-84E248E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A85"/>
    <w:pPr>
      <w:spacing w:after="80" w:line="240" w:lineRule="auto"/>
    </w:pPr>
    <w:rPr>
      <w:rFonts w:ascii="Vinci Sans" w:eastAsia="MS Mincho" w:hAnsi="Vinci Sans"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A85"/>
    <w:pPr>
      <w:ind w:left="720"/>
      <w:contextualSpacing/>
    </w:pPr>
  </w:style>
  <w:style w:type="paragraph" w:styleId="Textedebulles">
    <w:name w:val="Balloon Text"/>
    <w:basedOn w:val="Normal"/>
    <w:link w:val="TextedebullesCar"/>
    <w:uiPriority w:val="99"/>
    <w:semiHidden/>
    <w:unhideWhenUsed/>
    <w:rsid w:val="001B7F3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F35"/>
    <w:rPr>
      <w:rFonts w:ascii="Segoe UI" w:eastAsia="MS Mincho" w:hAnsi="Segoe UI" w:cs="Segoe UI"/>
      <w:noProof/>
      <w:sz w:val="18"/>
      <w:szCs w:val="18"/>
      <w:lang w:eastAsia="fr-FR"/>
    </w:rPr>
  </w:style>
  <w:style w:type="paragraph" w:styleId="Rvision">
    <w:name w:val="Revision"/>
    <w:hidden/>
    <w:uiPriority w:val="99"/>
    <w:semiHidden/>
    <w:rsid w:val="00B5342B"/>
    <w:pPr>
      <w:spacing w:after="0" w:line="240" w:lineRule="auto"/>
    </w:pPr>
    <w:rPr>
      <w:rFonts w:ascii="Vinci Sans" w:eastAsia="MS Mincho" w:hAnsi="Vinci Sans" w:cs="Times New Roman"/>
      <w:noProo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Leneve</dc:creator>
  <cp:lastModifiedBy>BÉNARD Jean-Eudes</cp:lastModifiedBy>
  <cp:revision>7</cp:revision>
  <dcterms:created xsi:type="dcterms:W3CDTF">2019-05-21T09:27:00Z</dcterms:created>
  <dcterms:modified xsi:type="dcterms:W3CDTF">2020-02-17T16:50:00Z</dcterms:modified>
</cp:coreProperties>
</file>